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CB" w:rsidRDefault="0054411E" w:rsidP="00A814CB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</w:t>
      </w:r>
    </w:p>
    <w:p w:rsidR="00514F65" w:rsidRDefault="00A814CB" w:rsidP="00A814CB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</w:t>
      </w:r>
      <w:r w:rsidR="00514F65">
        <w:rPr>
          <w:rFonts w:ascii="Times New Roman" w:hAnsi="Times New Roman" w:cs="Times New Roman"/>
          <w:sz w:val="24"/>
          <w:szCs w:val="24"/>
          <w:lang w:val="lt-LT"/>
        </w:rPr>
        <w:t>Šiaulių lopšelio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514F65">
        <w:rPr>
          <w:rFonts w:ascii="Times New Roman" w:hAnsi="Times New Roman" w:cs="Times New Roman"/>
          <w:sz w:val="24"/>
          <w:szCs w:val="24"/>
          <w:lang w:val="lt-LT"/>
        </w:rPr>
        <w:t>darželio „Ąžuoliukas“</w:t>
      </w:r>
    </w:p>
    <w:p w:rsidR="00514F65" w:rsidRDefault="0054411E" w:rsidP="0054411E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</w:t>
      </w:r>
      <w:r w:rsidR="00514F65">
        <w:rPr>
          <w:rFonts w:ascii="Times New Roman" w:hAnsi="Times New Roman" w:cs="Times New Roman"/>
          <w:sz w:val="24"/>
          <w:szCs w:val="24"/>
          <w:lang w:val="lt-LT"/>
        </w:rPr>
        <w:t xml:space="preserve">Direktoriaus </w:t>
      </w:r>
      <w:r w:rsidR="00F533A4">
        <w:rPr>
          <w:rFonts w:ascii="Times New Roman" w:hAnsi="Times New Roman" w:cs="Times New Roman"/>
          <w:sz w:val="24"/>
          <w:szCs w:val="24"/>
          <w:lang w:val="lt-LT"/>
        </w:rPr>
        <w:t xml:space="preserve">2021 m. sausio 4 </w:t>
      </w:r>
      <w:r w:rsidR="00514F65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:rsidR="0010320F" w:rsidRDefault="0054411E" w:rsidP="00395BF6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</w:t>
      </w:r>
      <w:r w:rsidR="00A814CB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="00602E4C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083409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04700F">
        <w:rPr>
          <w:rFonts w:ascii="Times New Roman" w:hAnsi="Times New Roman" w:cs="Times New Roman"/>
          <w:sz w:val="24"/>
          <w:szCs w:val="24"/>
          <w:lang w:val="lt-LT"/>
        </w:rPr>
        <w:t>sakymo</w:t>
      </w:r>
      <w:r w:rsidR="00514F65">
        <w:rPr>
          <w:rFonts w:ascii="Times New Roman" w:hAnsi="Times New Roman" w:cs="Times New Roman"/>
          <w:sz w:val="24"/>
          <w:szCs w:val="24"/>
          <w:lang w:val="lt-LT"/>
        </w:rPr>
        <w:t xml:space="preserve"> Nr.</w:t>
      </w:r>
      <w:r w:rsidR="00A814CB">
        <w:rPr>
          <w:rFonts w:ascii="Times New Roman" w:hAnsi="Times New Roman" w:cs="Times New Roman"/>
          <w:sz w:val="24"/>
          <w:szCs w:val="24"/>
          <w:lang w:val="lt-LT"/>
        </w:rPr>
        <w:t xml:space="preserve"> V-1</w:t>
      </w:r>
      <w:r w:rsidR="001905E3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602E4C">
        <w:rPr>
          <w:rFonts w:ascii="Times New Roman" w:hAnsi="Times New Roman" w:cs="Times New Roman"/>
          <w:sz w:val="24"/>
          <w:szCs w:val="24"/>
          <w:lang w:val="lt-LT"/>
        </w:rPr>
        <w:t xml:space="preserve">6.1.) </w:t>
      </w:r>
      <w:r w:rsidR="00F533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0320F" w:rsidRDefault="0004700F" w:rsidP="007F2F08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priedas </w:t>
      </w:r>
    </w:p>
    <w:p w:rsidR="0004700F" w:rsidRDefault="0004700F" w:rsidP="007F2F08">
      <w:pPr>
        <w:spacing w:after="0" w:line="180" w:lineRule="atLeast"/>
        <w:rPr>
          <w:rFonts w:ascii="Times New Roman" w:hAnsi="Times New Roman" w:cs="Times New Roman"/>
          <w:sz w:val="24"/>
          <w:szCs w:val="24"/>
          <w:lang w:val="lt-LT"/>
        </w:rPr>
      </w:pPr>
    </w:p>
    <w:p w:rsidR="002F724B" w:rsidRPr="002F724B" w:rsidRDefault="00C30ED2" w:rsidP="009F18BA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F724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RESPUBLIKINĖS </w:t>
      </w:r>
      <w:r w:rsidR="007F2F08" w:rsidRPr="002F724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2F724B" w:rsidRPr="002F724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IKIMOKYKLINIO IR PRIEŠMOKYKLINIO UGDYMO ĮSTAIGŲ </w:t>
      </w:r>
      <w:r w:rsidR="009F18BA">
        <w:rPr>
          <w:rFonts w:ascii="Times New Roman" w:hAnsi="Times New Roman" w:cs="Times New Roman"/>
          <w:b/>
          <w:bCs/>
          <w:sz w:val="24"/>
          <w:szCs w:val="24"/>
          <w:lang w:val="lt-LT"/>
        </w:rPr>
        <w:t>KŪRYBINIŲ DARBŲ</w:t>
      </w:r>
      <w:r w:rsidR="003D2C78" w:rsidRPr="002F724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FOTO</w:t>
      </w:r>
      <w:r w:rsidR="00DE2FBF" w:rsidRPr="002F724B">
        <w:rPr>
          <w:rFonts w:ascii="Times New Roman" w:hAnsi="Times New Roman" w:cs="Times New Roman"/>
          <w:b/>
          <w:bCs/>
          <w:sz w:val="24"/>
          <w:szCs w:val="24"/>
          <w:lang w:val="lt-LT"/>
        </w:rPr>
        <w:t>GRAFIJŲ</w:t>
      </w:r>
      <w:r w:rsidR="009F18BA" w:rsidRPr="002F724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10320F" w:rsidRPr="002F724B">
        <w:rPr>
          <w:rFonts w:ascii="Times New Roman" w:hAnsi="Times New Roman" w:cs="Times New Roman"/>
          <w:b/>
          <w:bCs/>
          <w:sz w:val="24"/>
          <w:szCs w:val="24"/>
          <w:lang w:val="lt-LT"/>
        </w:rPr>
        <w:t>PARODOS</w:t>
      </w:r>
    </w:p>
    <w:p w:rsidR="002F724B" w:rsidRDefault="0010320F" w:rsidP="002F724B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F724B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AD3450" w:rsidRPr="002F724B">
        <w:rPr>
          <w:rFonts w:ascii="Times New Roman" w:hAnsi="Times New Roman" w:cs="Times New Roman"/>
          <w:b/>
          <w:bCs/>
          <w:sz w:val="24"/>
          <w:szCs w:val="24"/>
          <w:lang w:val="lt-LT"/>
        </w:rPr>
        <w:t>TAU GIMTINE, MAŽŲ RANKELIŲ – GRAŽŪS DARBELIAI“</w:t>
      </w:r>
      <w:r w:rsidR="0078169E" w:rsidRPr="002F724B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414A0B" w:rsidRPr="002F724B" w:rsidRDefault="0010320F" w:rsidP="002F724B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F724B">
        <w:rPr>
          <w:rFonts w:ascii="Times New Roman" w:hAnsi="Times New Roman" w:cs="Times New Roman"/>
          <w:b/>
          <w:bCs/>
          <w:sz w:val="24"/>
          <w:szCs w:val="24"/>
          <w:lang w:val="lt-LT"/>
        </w:rPr>
        <w:t>NUOSTATAI</w:t>
      </w:r>
    </w:p>
    <w:p w:rsidR="00083409" w:rsidRPr="002F724B" w:rsidRDefault="00083409" w:rsidP="002F724B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414A0B" w:rsidRPr="00083409" w:rsidRDefault="00414A0B" w:rsidP="00083409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83409">
        <w:rPr>
          <w:rFonts w:ascii="Times New Roman" w:hAnsi="Times New Roman" w:cs="Times New Roman"/>
          <w:b/>
          <w:bCs/>
          <w:sz w:val="24"/>
          <w:szCs w:val="24"/>
          <w:lang w:val="lt-LT"/>
        </w:rPr>
        <w:t>I SKYRIUS</w:t>
      </w:r>
    </w:p>
    <w:p w:rsidR="00414A0B" w:rsidRDefault="00414A0B" w:rsidP="00083409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83409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:rsidR="00083409" w:rsidRPr="00083409" w:rsidRDefault="00083409" w:rsidP="00083409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78169E" w:rsidRPr="00237370" w:rsidRDefault="0078169E" w:rsidP="00083409">
      <w:pPr>
        <w:pStyle w:val="Default"/>
        <w:numPr>
          <w:ilvl w:val="0"/>
          <w:numId w:val="1"/>
        </w:numPr>
        <w:tabs>
          <w:tab w:val="left" w:pos="330"/>
        </w:tabs>
        <w:spacing w:line="276" w:lineRule="auto"/>
        <w:ind w:left="0" w:firstLine="360"/>
        <w:jc w:val="both"/>
        <w:rPr>
          <w:color w:val="auto"/>
        </w:rPr>
      </w:pPr>
      <w:r w:rsidRPr="00237370">
        <w:rPr>
          <w:color w:val="auto"/>
        </w:rPr>
        <w:t>Respublikinės ikimokyklinio ir priešmokyklinio ugdymo įstaigų vaikų kūrybinių darbų parodos (toliau parodos) nuostatai reglamentuoja parodos tikslus, dalyvius, darbų pateikimo ir parodos organizavimo tvarką.</w:t>
      </w:r>
    </w:p>
    <w:p w:rsidR="0078169E" w:rsidRPr="00237370" w:rsidRDefault="0078169E" w:rsidP="00083409">
      <w:pPr>
        <w:pStyle w:val="Default"/>
        <w:numPr>
          <w:ilvl w:val="0"/>
          <w:numId w:val="1"/>
        </w:numPr>
        <w:tabs>
          <w:tab w:val="left" w:pos="330"/>
        </w:tabs>
        <w:spacing w:line="276" w:lineRule="auto"/>
        <w:ind w:left="0" w:firstLine="360"/>
        <w:jc w:val="both"/>
        <w:rPr>
          <w:color w:val="auto"/>
        </w:rPr>
      </w:pPr>
      <w:r w:rsidRPr="00237370">
        <w:rPr>
          <w:color w:val="auto"/>
        </w:rPr>
        <w:t>Paroda skirta ikimokyklinio ir priešmokyklinio ugdymo įstaigų vaikų kūrybiškumo, socialinio-emocinio intelekto, pilietiško požiūrio į gimtinę ugdymui.</w:t>
      </w:r>
    </w:p>
    <w:p w:rsidR="0078169E" w:rsidRPr="004C3798" w:rsidRDefault="0078169E" w:rsidP="00083409">
      <w:pPr>
        <w:pStyle w:val="prastas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Parodą organizuoja Šiaulių lopšelis-darželis „Ąžuoliukas</w:t>
      </w:r>
      <w:r w:rsidR="0008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r w:rsidR="00083409">
        <w:rPr>
          <w:rFonts w:ascii="Times New Roman" w:hAnsi="Times New Roman" w:cs="Times New Roman"/>
          <w:sz w:val="24"/>
          <w:szCs w:val="24"/>
        </w:rPr>
        <w:t xml:space="preserve">Rūdės g. 6, LT – 77151 Šiauliai, tel. (8-41) 523776, el.p. </w:t>
      </w:r>
      <w:hyperlink r:id="rId5" w:history="1">
        <w:r w:rsidR="00083409" w:rsidRPr="00DC596A">
          <w:rPr>
            <w:rStyle w:val="Hipersaitas"/>
            <w:rFonts w:ascii="Times New Roman" w:hAnsi="Times New Roman" w:cs="Times New Roman"/>
            <w:sz w:val="24"/>
            <w:szCs w:val="24"/>
          </w:rPr>
          <w:t>azuoliukas@splius.lt</w:t>
        </w:r>
      </w:hyperlink>
    </w:p>
    <w:p w:rsidR="006A5BE6" w:rsidRPr="006A5BE6" w:rsidRDefault="0078169E" w:rsidP="00083409">
      <w:pPr>
        <w:pStyle w:val="prastas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Parodos koordinatorė – direktoriaus pavadu</w:t>
      </w:r>
      <w:r w:rsidR="0008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otoja ugdymui Laima Poškuvienė </w:t>
      </w:r>
      <w:hyperlink r:id="rId6" w:history="1">
        <w:r w:rsidR="00083409" w:rsidRPr="00DC596A">
          <w:rPr>
            <w:rStyle w:val="Hipersaitas"/>
            <w:rFonts w:ascii="Times New Roman" w:hAnsi="Times New Roman" w:cs="Times New Roman"/>
            <w:sz w:val="24"/>
            <w:szCs w:val="24"/>
          </w:rPr>
          <w:t>poskuviene.laima@gmail.com</w:t>
        </w:r>
      </w:hyperlink>
      <w:r w:rsidR="00083409">
        <w:rPr>
          <w:rFonts w:ascii="Times New Roman" w:hAnsi="Times New Roman" w:cs="Times New Roman"/>
          <w:sz w:val="24"/>
          <w:szCs w:val="24"/>
        </w:rPr>
        <w:t>, tel. (8-41) 523776</w:t>
      </w:r>
      <w:r w:rsidR="0008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8169E" w:rsidRPr="00083409" w:rsidRDefault="0078169E" w:rsidP="00083409">
      <w:pPr>
        <w:pStyle w:val="prastas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Parodos </w:t>
      </w:r>
      <w:r w:rsidRPr="00083409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organizatoriai ir rengėjai – ikimokyklinio u</w:t>
      </w:r>
      <w:r w:rsidR="00083409" w:rsidRPr="00083409">
        <w:rPr>
          <w:rFonts w:ascii="Times New Roman" w:eastAsia="Times New Roman" w:hAnsi="Times New Roman" w:cs="Times New Roman"/>
          <w:color w:val="000000"/>
          <w:sz w:val="24"/>
          <w:szCs w:val="24"/>
        </w:rPr>
        <w:t>gdymo mokytojos Larisa Šarpanova</w:t>
      </w:r>
      <w:r w:rsidR="0008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409" w:rsidRPr="0008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083409" w:rsidRPr="00DC596A">
          <w:rPr>
            <w:rStyle w:val="Hipersaitas"/>
            <w:rFonts w:ascii="Times New Roman" w:hAnsi="Times New Roman" w:cs="Times New Roman"/>
            <w:sz w:val="24"/>
            <w:szCs w:val="24"/>
          </w:rPr>
          <w:t>l.sarpanova@gmail.com</w:t>
        </w:r>
      </w:hyperlink>
      <w:r w:rsidR="00083409">
        <w:rPr>
          <w:rFonts w:ascii="Times New Roman" w:hAnsi="Times New Roman" w:cs="Times New Roman"/>
          <w:sz w:val="24"/>
          <w:szCs w:val="24"/>
        </w:rPr>
        <w:t xml:space="preserve">, tel. 867097521 </w:t>
      </w:r>
      <w:r w:rsidR="0008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</w:t>
      </w:r>
      <w:proofErr w:type="spellStart"/>
      <w:r w:rsidR="00083409">
        <w:rPr>
          <w:rFonts w:ascii="Times New Roman" w:eastAsia="Times New Roman" w:hAnsi="Times New Roman" w:cs="Times New Roman"/>
          <w:color w:val="000000"/>
          <w:sz w:val="24"/>
          <w:szCs w:val="24"/>
        </w:rPr>
        <w:t>Anželika</w:t>
      </w:r>
      <w:proofErr w:type="spellEnd"/>
      <w:r w:rsidR="0008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3409">
        <w:rPr>
          <w:rFonts w:ascii="Times New Roman" w:eastAsia="Times New Roman" w:hAnsi="Times New Roman" w:cs="Times New Roman"/>
          <w:color w:val="000000"/>
          <w:sz w:val="24"/>
          <w:szCs w:val="24"/>
        </w:rPr>
        <w:t>Dūdienė</w:t>
      </w:r>
      <w:proofErr w:type="spellEnd"/>
      <w:r w:rsidR="0008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083409" w:rsidRPr="009C340D">
          <w:rPr>
            <w:rStyle w:val="Hipersaitas"/>
            <w:rFonts w:ascii="Times New Roman" w:hAnsi="Times New Roman" w:cs="Times New Roman"/>
            <w:sz w:val="24"/>
            <w:szCs w:val="24"/>
          </w:rPr>
          <w:t>anzeladudiene@gmail.com</w:t>
        </w:r>
      </w:hyperlink>
    </w:p>
    <w:p w:rsidR="0078169E" w:rsidRPr="004511BC" w:rsidRDefault="0078169E" w:rsidP="00083409">
      <w:pPr>
        <w:pStyle w:val="Default"/>
        <w:numPr>
          <w:ilvl w:val="0"/>
          <w:numId w:val="1"/>
        </w:numPr>
        <w:tabs>
          <w:tab w:val="left" w:pos="330"/>
        </w:tabs>
        <w:spacing w:line="276" w:lineRule="auto"/>
        <w:ind w:left="0" w:firstLine="360"/>
        <w:jc w:val="both"/>
      </w:pPr>
      <w:r w:rsidRPr="0078169E">
        <w:rPr>
          <w:color w:val="auto"/>
        </w:rPr>
        <w:t>Parodos nuostatai skelbiami Šiaulių lopšelio – darželio „Ąžuoliukas“ int</w:t>
      </w:r>
      <w:r w:rsidR="00DA15C3">
        <w:rPr>
          <w:color w:val="auto"/>
        </w:rPr>
        <w:t>erneto</w:t>
      </w:r>
      <w:r w:rsidRPr="0078169E">
        <w:rPr>
          <w:color w:val="auto"/>
        </w:rPr>
        <w:t xml:space="preserve"> svetainėje, adresu: </w:t>
      </w:r>
      <w:hyperlink r:id="rId9" w:history="1">
        <w:r w:rsidRPr="009C340D">
          <w:rPr>
            <w:rStyle w:val="Hipersaitas"/>
          </w:rPr>
          <w:t>https://azuoliukas.tavodarzelis.lt/</w:t>
        </w:r>
      </w:hyperlink>
      <w:r w:rsidRPr="0078169E">
        <w:rPr>
          <w:color w:val="auto"/>
        </w:rPr>
        <w:t xml:space="preserve"> </w:t>
      </w:r>
    </w:p>
    <w:p w:rsidR="00FF69F8" w:rsidRPr="00090A99" w:rsidRDefault="00FF69F8" w:rsidP="004511BC">
      <w:pPr>
        <w:pStyle w:val="Betarp"/>
        <w:jc w:val="center"/>
        <w:rPr>
          <w:lang w:val="lt-LT"/>
        </w:rPr>
      </w:pPr>
    </w:p>
    <w:p w:rsidR="004511BC" w:rsidRPr="00083409" w:rsidRDefault="004511BC" w:rsidP="004511BC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83409">
        <w:rPr>
          <w:rFonts w:ascii="Times New Roman" w:hAnsi="Times New Roman" w:cs="Times New Roman"/>
          <w:b/>
          <w:bCs/>
          <w:sz w:val="24"/>
          <w:szCs w:val="24"/>
          <w:lang w:val="lt-LT"/>
        </w:rPr>
        <w:t>II SKYRIUS</w:t>
      </w:r>
    </w:p>
    <w:p w:rsidR="004511BC" w:rsidRDefault="004511BC" w:rsidP="004511BC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83409">
        <w:rPr>
          <w:rFonts w:ascii="Times New Roman" w:hAnsi="Times New Roman" w:cs="Times New Roman"/>
          <w:b/>
          <w:bCs/>
          <w:sz w:val="24"/>
          <w:szCs w:val="24"/>
          <w:lang w:val="lt-LT"/>
        </w:rPr>
        <w:t>TIKSLAI IR UŽDAVINIAI</w:t>
      </w:r>
    </w:p>
    <w:p w:rsidR="004511BC" w:rsidRPr="00083409" w:rsidRDefault="004511BC" w:rsidP="004511BC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4511BC" w:rsidRPr="00237370" w:rsidRDefault="004511BC" w:rsidP="004511BC">
      <w:pPr>
        <w:pStyle w:val="Betarp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37370">
        <w:rPr>
          <w:rFonts w:ascii="Times New Roman" w:hAnsi="Times New Roman" w:cs="Times New Roman"/>
          <w:sz w:val="24"/>
          <w:szCs w:val="24"/>
          <w:lang w:val="lt-LT"/>
        </w:rPr>
        <w:t>Tikslas – ugdyti vaikų tautinio tapatumo jausmą, pilietiškumą ir patriotišku</w:t>
      </w:r>
      <w:r w:rsidR="00090A99">
        <w:rPr>
          <w:rFonts w:ascii="Times New Roman" w:hAnsi="Times New Roman" w:cs="Times New Roman"/>
          <w:sz w:val="24"/>
          <w:szCs w:val="24"/>
          <w:lang w:val="lt-LT"/>
        </w:rPr>
        <w:t xml:space="preserve">mą pasitelkiant meninę raišką, </w:t>
      </w:r>
      <w:r w:rsidRPr="00237370">
        <w:rPr>
          <w:rFonts w:ascii="Times New Roman" w:hAnsi="Times New Roman" w:cs="Times New Roman"/>
          <w:sz w:val="24"/>
          <w:szCs w:val="24"/>
          <w:lang w:val="lt-LT"/>
        </w:rPr>
        <w:t xml:space="preserve"> atsižvelgiant į vertybines nuostatas. </w:t>
      </w:r>
    </w:p>
    <w:p w:rsidR="004511BC" w:rsidRPr="00237370" w:rsidRDefault="004511BC" w:rsidP="004511BC">
      <w:pPr>
        <w:pStyle w:val="Betarp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37370"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:rsidR="004511BC" w:rsidRPr="00237370" w:rsidRDefault="004511BC" w:rsidP="004511BC">
      <w:pPr>
        <w:pStyle w:val="Betarp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37370">
        <w:rPr>
          <w:rFonts w:ascii="Times New Roman" w:hAnsi="Times New Roman" w:cs="Times New Roman"/>
          <w:sz w:val="24"/>
          <w:szCs w:val="24"/>
          <w:lang w:val="lt-LT"/>
        </w:rPr>
        <w:t xml:space="preserve">7.1. </w:t>
      </w:r>
      <w:r w:rsidR="00083409" w:rsidRPr="00237370">
        <w:rPr>
          <w:rFonts w:ascii="Times New Roman" w:hAnsi="Times New Roman" w:cs="Times New Roman"/>
          <w:sz w:val="24"/>
          <w:szCs w:val="24"/>
          <w:lang w:val="lt-LT"/>
        </w:rPr>
        <w:t>skatinti d</w:t>
      </w:r>
      <w:r w:rsidRPr="00237370">
        <w:rPr>
          <w:rFonts w:ascii="Times New Roman" w:hAnsi="Times New Roman" w:cs="Times New Roman"/>
          <w:sz w:val="24"/>
          <w:szCs w:val="24"/>
          <w:lang w:val="lt-LT"/>
        </w:rPr>
        <w:t>omėjimą</w:t>
      </w:r>
      <w:r w:rsidR="00083409" w:rsidRPr="00237370">
        <w:rPr>
          <w:rFonts w:ascii="Times New Roman" w:hAnsi="Times New Roman" w:cs="Times New Roman"/>
          <w:sz w:val="24"/>
          <w:szCs w:val="24"/>
          <w:lang w:val="lt-LT"/>
        </w:rPr>
        <w:t xml:space="preserve">si </w:t>
      </w:r>
      <w:r w:rsidR="00090A99">
        <w:rPr>
          <w:rFonts w:ascii="Times New Roman" w:hAnsi="Times New Roman" w:cs="Times New Roman"/>
          <w:sz w:val="24"/>
          <w:szCs w:val="24"/>
          <w:lang w:val="lt-LT"/>
        </w:rPr>
        <w:t>savo gimtine</w:t>
      </w:r>
      <w:r w:rsidR="00F31460">
        <w:rPr>
          <w:rFonts w:ascii="Times New Roman" w:hAnsi="Times New Roman" w:cs="Times New Roman"/>
          <w:sz w:val="24"/>
          <w:szCs w:val="24"/>
          <w:lang w:val="lt-LT"/>
        </w:rPr>
        <w:t xml:space="preserve"> - Lietuva,</w:t>
      </w:r>
      <w:r w:rsidR="00F31460" w:rsidRPr="00F314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31460">
        <w:rPr>
          <w:rFonts w:ascii="Times New Roman" w:hAnsi="Times New Roman" w:cs="Times New Roman"/>
          <w:sz w:val="24"/>
          <w:szCs w:val="24"/>
          <w:lang w:val="lt-LT"/>
        </w:rPr>
        <w:t>puoselėti meilę savo gimtajam kraštui;</w:t>
      </w:r>
    </w:p>
    <w:p w:rsidR="004511BC" w:rsidRDefault="004511BC" w:rsidP="004511BC">
      <w:pPr>
        <w:pStyle w:val="Betarp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37370">
        <w:rPr>
          <w:rFonts w:ascii="Times New Roman" w:hAnsi="Times New Roman" w:cs="Times New Roman"/>
          <w:sz w:val="24"/>
          <w:szCs w:val="24"/>
          <w:lang w:val="lt-LT"/>
        </w:rPr>
        <w:t xml:space="preserve"> 7.2. </w:t>
      </w:r>
      <w:r w:rsidR="00083409" w:rsidRPr="00237370">
        <w:rPr>
          <w:rFonts w:ascii="Times New Roman" w:hAnsi="Times New Roman" w:cs="Times New Roman"/>
          <w:sz w:val="24"/>
          <w:szCs w:val="24"/>
          <w:lang w:val="lt-LT"/>
        </w:rPr>
        <w:t>tenkinti ir plėtoti vaikų poreikį pažinti, stebėti juos supančią aplinką, jausti ryšį su gimtuoju kraštu;</w:t>
      </w:r>
    </w:p>
    <w:p w:rsidR="00CD354A" w:rsidRPr="00237370" w:rsidRDefault="00CD354A" w:rsidP="004511BC">
      <w:pPr>
        <w:pStyle w:val="Betarp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7.4. lavinti vaikų saviraišką, meninius gebėjimus, kūrybiškumą, estetinį suvokimą, fantaziją;</w:t>
      </w:r>
    </w:p>
    <w:p w:rsidR="00804ECC" w:rsidRPr="00237370" w:rsidRDefault="00CD354A" w:rsidP="00CD354A">
      <w:pPr>
        <w:pStyle w:val="Betarp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7.5</w:t>
      </w:r>
      <w:r w:rsidR="004511BC" w:rsidRPr="00237370">
        <w:rPr>
          <w:rFonts w:ascii="Times New Roman" w:hAnsi="Times New Roman" w:cs="Times New Roman"/>
          <w:sz w:val="24"/>
          <w:szCs w:val="24"/>
          <w:lang w:val="lt-LT"/>
        </w:rPr>
        <w:t>. plėtoti bendradarbiavimą tarp šalies ugdymo įstaigų;</w:t>
      </w:r>
    </w:p>
    <w:p w:rsidR="004511BC" w:rsidRPr="00090A99" w:rsidRDefault="004511BC" w:rsidP="004511BC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123775" w:rsidRPr="004511BC" w:rsidRDefault="001A037A" w:rsidP="004511BC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1BC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4511BC" w:rsidRPr="004511BC" w:rsidRDefault="004511BC" w:rsidP="004511BC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1BC">
        <w:rPr>
          <w:rFonts w:ascii="Times New Roman" w:hAnsi="Times New Roman" w:cs="Times New Roman"/>
          <w:b/>
          <w:bCs/>
          <w:sz w:val="24"/>
          <w:szCs w:val="24"/>
        </w:rPr>
        <w:t>DALYVIAI</w:t>
      </w:r>
    </w:p>
    <w:p w:rsidR="004511BC" w:rsidRPr="00C86E34" w:rsidRDefault="004511BC" w:rsidP="00FF69F8">
      <w:pPr>
        <w:pStyle w:val="Betarp"/>
      </w:pPr>
    </w:p>
    <w:p w:rsidR="004511BC" w:rsidRPr="00327E54" w:rsidRDefault="004511BC" w:rsidP="00327E54">
      <w:pPr>
        <w:pStyle w:val="Sraopastraip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lt-LT"/>
        </w:rPr>
      </w:pPr>
      <w:r w:rsidRPr="00327E54">
        <w:rPr>
          <w:rFonts w:ascii="Times New Roman" w:hAnsi="Times New Roman"/>
          <w:sz w:val="24"/>
          <w:szCs w:val="24"/>
          <w:lang w:val="lt-LT"/>
        </w:rPr>
        <w:t xml:space="preserve">Lietuvos Respublikos ikimokyklinio, priešmokyklinio ugdymo įstaigų ugdytiniai ir pedagogai. </w:t>
      </w:r>
    </w:p>
    <w:p w:rsidR="00FF69F8" w:rsidRPr="00FF69F8" w:rsidRDefault="00FF69F8" w:rsidP="002F724B">
      <w:pPr>
        <w:pStyle w:val="Betarp"/>
      </w:pPr>
    </w:p>
    <w:p w:rsidR="00327E54" w:rsidRDefault="00FF69F8" w:rsidP="00FF69F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F69F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327E5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SKYRIUS</w:t>
      </w:r>
    </w:p>
    <w:p w:rsidR="00FF69F8" w:rsidRDefault="00FF69F8" w:rsidP="00FF69F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9F8">
        <w:rPr>
          <w:rFonts w:ascii="Times New Roman" w:hAnsi="Times New Roman" w:cs="Times New Roman"/>
          <w:b/>
          <w:bCs/>
          <w:sz w:val="24"/>
          <w:szCs w:val="24"/>
        </w:rPr>
        <w:t>DALYVAVIMO PARODOJE SĄLYGOS</w:t>
      </w:r>
    </w:p>
    <w:p w:rsidR="00FF69F8" w:rsidRPr="00FF69F8" w:rsidRDefault="00FF69F8" w:rsidP="00FF69F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9F8" w:rsidRPr="00C604FB" w:rsidRDefault="00FF69F8" w:rsidP="006A5BE6">
      <w:pPr>
        <w:pStyle w:val="Betarp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604FB">
        <w:rPr>
          <w:rFonts w:ascii="Times New Roman" w:hAnsi="Times New Roman" w:cs="Times New Roman"/>
          <w:sz w:val="24"/>
          <w:szCs w:val="24"/>
          <w:lang w:val="lt-LT"/>
        </w:rPr>
        <w:t>Kūrybiniuose darbuose turi atspindėti Lietuvos valstybės simboliai, statiniai, gamta ir kt.</w:t>
      </w:r>
    </w:p>
    <w:p w:rsidR="00E86D1F" w:rsidRPr="00C604FB" w:rsidRDefault="00E86D1F" w:rsidP="00C604FB">
      <w:pPr>
        <w:pStyle w:val="Betarp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604F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Parodai pateikiami kūrybiniai darbai, kurie </w:t>
      </w:r>
      <w:r w:rsidR="00B9730B" w:rsidRPr="00C604FB">
        <w:rPr>
          <w:rFonts w:ascii="Times New Roman" w:hAnsi="Times New Roman" w:cs="Times New Roman"/>
          <w:sz w:val="24"/>
          <w:szCs w:val="24"/>
          <w:lang w:val="lt-LT"/>
        </w:rPr>
        <w:t xml:space="preserve">atliekami įvairia dailės technika: </w:t>
      </w:r>
      <w:r w:rsidR="00B9730B" w:rsidRPr="00C604FB">
        <w:rPr>
          <w:rFonts w:ascii="Times New Roman" w:hAnsi="Times New Roman" w:cs="Times New Roman"/>
          <w:bCs/>
          <w:sz w:val="24"/>
          <w:szCs w:val="24"/>
          <w:lang w:val="lt-LT"/>
        </w:rPr>
        <w:t>piešimas, koliažas, l</w:t>
      </w:r>
      <w:r w:rsidR="00482E94" w:rsidRPr="00C604FB">
        <w:rPr>
          <w:rFonts w:ascii="Times New Roman" w:hAnsi="Times New Roman" w:cs="Times New Roman"/>
          <w:bCs/>
          <w:sz w:val="24"/>
          <w:szCs w:val="24"/>
          <w:lang w:val="lt-LT"/>
        </w:rPr>
        <w:t>ipdymas</w:t>
      </w:r>
      <w:r w:rsidR="00C604FB" w:rsidRPr="00C604F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ir kt.</w:t>
      </w:r>
    </w:p>
    <w:p w:rsidR="001E31D2" w:rsidRPr="00327E54" w:rsidRDefault="00327E54" w:rsidP="00327E54">
      <w:pPr>
        <w:pStyle w:val="Betarp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Kūrybinių darbų</w:t>
      </w:r>
      <w:r w:rsidR="00FF69F8" w:rsidRPr="00FF69F8">
        <w:rPr>
          <w:rFonts w:ascii="Times New Roman" w:hAnsi="Times New Roman" w:cs="Times New Roman"/>
          <w:sz w:val="24"/>
          <w:szCs w:val="24"/>
          <w:lang w:val="lt-LT"/>
        </w:rPr>
        <w:t xml:space="preserve"> fotografijos</w:t>
      </w:r>
      <w:r w:rsidR="00395BF6" w:rsidRPr="00FF69F8">
        <w:rPr>
          <w:rFonts w:ascii="Times New Roman" w:hAnsi="Times New Roman" w:cs="Times New Roman"/>
          <w:sz w:val="24"/>
          <w:szCs w:val="24"/>
          <w:lang w:val="lt-LT"/>
        </w:rPr>
        <w:t>, su</w:t>
      </w:r>
      <w:r w:rsidR="00B9730B" w:rsidRPr="00090A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5BF6" w:rsidRPr="00FF69F8">
        <w:rPr>
          <w:rFonts w:ascii="Times New Roman" w:hAnsi="Times New Roman" w:cs="Times New Roman"/>
          <w:sz w:val="24"/>
          <w:szCs w:val="24"/>
          <w:lang w:val="lt-LT"/>
        </w:rPr>
        <w:t>nuoroda parodai „Tau gimtine, mažų rankelių-gražūs darbeliai</w:t>
      </w:r>
      <w:r w:rsidR="00395BF6" w:rsidRPr="00090A99">
        <w:rPr>
          <w:rFonts w:ascii="Times New Roman" w:hAnsi="Times New Roman" w:cs="Times New Roman"/>
          <w:sz w:val="24"/>
          <w:szCs w:val="24"/>
          <w:lang w:val="lt-LT"/>
        </w:rPr>
        <w:t xml:space="preserve">“, </w:t>
      </w:r>
      <w:r w:rsidR="00C604FB" w:rsidRPr="00C604FB">
        <w:rPr>
          <w:rFonts w:ascii="Times New Roman" w:hAnsi="Times New Roman" w:cs="Times New Roman"/>
          <w:sz w:val="24"/>
          <w:szCs w:val="24"/>
          <w:lang w:val="lt-LT"/>
        </w:rPr>
        <w:t xml:space="preserve">siųsti el. </w:t>
      </w:r>
      <w:r w:rsidRPr="00C604FB">
        <w:rPr>
          <w:rFonts w:ascii="Times New Roman" w:hAnsi="Times New Roman" w:cs="Times New Roman"/>
          <w:sz w:val="24"/>
          <w:szCs w:val="24"/>
          <w:lang w:val="lt-LT"/>
        </w:rPr>
        <w:t>paštu</w:t>
      </w:r>
      <w:r w:rsidR="001E31D2" w:rsidRPr="00090A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0" w:history="1">
        <w:r w:rsidR="00B9730B" w:rsidRPr="00090A9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l.sarpanova</w:t>
        </w:r>
        <w:r w:rsidR="00B9730B" w:rsidRPr="00FF69F8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@gmail.com</w:t>
        </w:r>
      </w:hyperlink>
      <w:r w:rsidR="00B9730B" w:rsidRPr="00FF69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E31D2" w:rsidRPr="00090A99">
        <w:rPr>
          <w:rFonts w:ascii="Times New Roman" w:hAnsi="Times New Roman" w:cs="Times New Roman"/>
          <w:b/>
          <w:bCs/>
          <w:sz w:val="24"/>
          <w:szCs w:val="24"/>
          <w:lang w:val="lt-LT"/>
        </w:rPr>
        <w:t>iki</w:t>
      </w:r>
      <w:r w:rsidR="00396B1E" w:rsidRPr="00090A9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2021 m. vasario 12 dienos</w:t>
      </w:r>
      <w:r w:rsidR="00396B1E" w:rsidRPr="00090A9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="00395BF6" w:rsidRPr="00FF69F8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395BF6" w:rsidRPr="00FF6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F6" w:rsidRPr="00FF69F8">
        <w:rPr>
          <w:rFonts w:ascii="Times New Roman" w:hAnsi="Times New Roman" w:cs="Times New Roman"/>
          <w:sz w:val="24"/>
          <w:szCs w:val="24"/>
        </w:rPr>
        <w:t>išsamesnės</w:t>
      </w:r>
      <w:proofErr w:type="spellEnd"/>
      <w:r w:rsidR="00395BF6" w:rsidRPr="00FF69F8">
        <w:rPr>
          <w:rFonts w:ascii="Times New Roman" w:hAnsi="Times New Roman" w:cs="Times New Roman"/>
          <w:sz w:val="24"/>
          <w:szCs w:val="24"/>
        </w:rPr>
        <w:t xml:space="preserve"> </w:t>
      </w:r>
      <w:r w:rsidR="00395BF6" w:rsidRPr="00FF69F8">
        <w:rPr>
          <w:rFonts w:ascii="Times New Roman" w:hAnsi="Times New Roman" w:cs="Times New Roman"/>
          <w:sz w:val="24"/>
          <w:szCs w:val="24"/>
          <w:lang w:val="lt-LT"/>
        </w:rPr>
        <w:t xml:space="preserve">informacijos kreiptis telefonu </w:t>
      </w:r>
      <w:r w:rsidR="001E31D2" w:rsidRPr="00FF69F8">
        <w:rPr>
          <w:rFonts w:ascii="Times New Roman" w:hAnsi="Times New Roman" w:cs="Times New Roman"/>
          <w:sz w:val="24"/>
          <w:szCs w:val="24"/>
          <w:lang w:val="lt-LT"/>
        </w:rPr>
        <w:t>867097521.</w:t>
      </w:r>
    </w:p>
    <w:p w:rsidR="007365E2" w:rsidRPr="00090A99" w:rsidRDefault="00395BF6" w:rsidP="00327E54">
      <w:pPr>
        <w:pStyle w:val="Betarp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27E54">
        <w:rPr>
          <w:rFonts w:ascii="Times New Roman" w:hAnsi="Times New Roman" w:cs="Times New Roman"/>
          <w:sz w:val="24"/>
          <w:szCs w:val="24"/>
          <w:lang w:val="lt-LT"/>
        </w:rPr>
        <w:t>Siunčiamos kūrybinių darbų f</w:t>
      </w:r>
      <w:r w:rsidR="001E31D2" w:rsidRPr="00327E54">
        <w:rPr>
          <w:rFonts w:ascii="Times New Roman" w:hAnsi="Times New Roman" w:cs="Times New Roman"/>
          <w:sz w:val="24"/>
          <w:szCs w:val="24"/>
          <w:lang w:val="lt-LT"/>
        </w:rPr>
        <w:t xml:space="preserve">otografijos </w:t>
      </w:r>
      <w:r w:rsidRPr="00327E54">
        <w:rPr>
          <w:rFonts w:ascii="Times New Roman" w:hAnsi="Times New Roman" w:cs="Times New Roman"/>
          <w:sz w:val="24"/>
          <w:szCs w:val="24"/>
          <w:lang w:val="lt-LT"/>
        </w:rPr>
        <w:t>turi būti JPG formatu, kokybiškos raiškos</w:t>
      </w:r>
      <w:r w:rsidR="009B4DC7" w:rsidRPr="00327E54">
        <w:rPr>
          <w:rFonts w:ascii="Times New Roman" w:hAnsi="Times New Roman" w:cs="Times New Roman"/>
          <w:sz w:val="24"/>
          <w:szCs w:val="24"/>
          <w:lang w:val="lt-LT"/>
        </w:rPr>
        <w:t xml:space="preserve">. Ant kiekvienos nuotraukos </w:t>
      </w:r>
      <w:r w:rsidR="007365E2" w:rsidRPr="00327E54">
        <w:rPr>
          <w:rFonts w:ascii="Times New Roman" w:hAnsi="Times New Roman" w:cs="Times New Roman"/>
          <w:sz w:val="24"/>
          <w:szCs w:val="24"/>
          <w:lang w:val="lt-LT"/>
        </w:rPr>
        <w:t>kompiuteriu užpildoma kortelė</w:t>
      </w:r>
      <w:r w:rsidR="009B4DC7" w:rsidRPr="00327E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365E2" w:rsidRPr="00327E54">
        <w:rPr>
          <w:rFonts w:ascii="Times New Roman" w:hAnsi="Times New Roman" w:cs="Times New Roman"/>
          <w:sz w:val="24"/>
          <w:szCs w:val="24"/>
          <w:lang w:val="lt-LT"/>
        </w:rPr>
        <w:t>(naudojant piešimo programą), kurioje pateikiama inf</w:t>
      </w:r>
      <w:r w:rsidR="009B4DC7" w:rsidRPr="00327E54">
        <w:rPr>
          <w:rFonts w:ascii="Times New Roman" w:hAnsi="Times New Roman" w:cs="Times New Roman"/>
          <w:sz w:val="24"/>
          <w:szCs w:val="24"/>
          <w:lang w:val="lt-LT"/>
        </w:rPr>
        <w:t>ormacija apie autorių (Įstaigos pavadinimas, autoriaus vardas, pavardė, amžius).</w:t>
      </w:r>
    </w:p>
    <w:p w:rsidR="00D65179" w:rsidRPr="00090A99" w:rsidRDefault="00D65179" w:rsidP="00D65179">
      <w:pPr>
        <w:pStyle w:val="Betarp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Kiekvienas parodos dalyvis pateikia </w:t>
      </w:r>
      <w:r w:rsidRPr="00D65179">
        <w:rPr>
          <w:rFonts w:ascii="Times New Roman" w:hAnsi="Times New Roman" w:cs="Times New Roman"/>
          <w:b/>
          <w:bCs/>
          <w:sz w:val="24"/>
          <w:szCs w:val="24"/>
          <w:lang w:val="lt-LT"/>
        </w:rPr>
        <w:t>po vieną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kūrybinio darbo fotografiją.</w:t>
      </w:r>
    </w:p>
    <w:p w:rsidR="009B4DC7" w:rsidRPr="00090A99" w:rsidRDefault="009B4DC7" w:rsidP="00327E54">
      <w:pPr>
        <w:pStyle w:val="Betarp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E54">
        <w:rPr>
          <w:rFonts w:ascii="Times New Roman" w:hAnsi="Times New Roman" w:cs="Times New Roman"/>
          <w:sz w:val="24"/>
          <w:szCs w:val="24"/>
          <w:lang w:val="lt-LT"/>
        </w:rPr>
        <w:t>Kartu su fotografija pristatoma užpildyta dalyvio anketa (1 priedas).</w:t>
      </w:r>
    </w:p>
    <w:p w:rsidR="00327E54" w:rsidRPr="00090A99" w:rsidRDefault="00327E54" w:rsidP="00327E54">
      <w:pPr>
        <w:pStyle w:val="Betarp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E54">
        <w:rPr>
          <w:rFonts w:ascii="Times New Roman" w:hAnsi="Times New Roman"/>
          <w:sz w:val="24"/>
          <w:szCs w:val="24"/>
          <w:lang w:val="lt-LT"/>
        </w:rPr>
        <w:t xml:space="preserve">Parodos ekspoziciją, </w:t>
      </w:r>
      <w:r w:rsidRPr="00327E54">
        <w:rPr>
          <w:rFonts w:ascii="Times New Roman" w:hAnsi="Times New Roman" w:cs="Times New Roman"/>
          <w:sz w:val="24"/>
          <w:szCs w:val="24"/>
          <w:lang w:val="lt-LT"/>
        </w:rPr>
        <w:t xml:space="preserve">nuo </w:t>
      </w:r>
      <w:r w:rsidR="00F676BD">
        <w:rPr>
          <w:rFonts w:ascii="Times New Roman" w:hAnsi="Times New Roman" w:cs="Times New Roman"/>
          <w:sz w:val="24"/>
          <w:szCs w:val="24"/>
          <w:lang w:val="lt-LT"/>
        </w:rPr>
        <w:t xml:space="preserve">2021 m. </w:t>
      </w:r>
      <w:r w:rsidRPr="00327E54">
        <w:rPr>
          <w:rFonts w:ascii="Times New Roman" w:hAnsi="Times New Roman" w:cs="Times New Roman"/>
          <w:sz w:val="24"/>
          <w:szCs w:val="24"/>
          <w:lang w:val="lt-LT"/>
        </w:rPr>
        <w:t xml:space="preserve">vasario 16 dienos, </w:t>
      </w:r>
      <w:r w:rsidRPr="00327E54">
        <w:rPr>
          <w:rFonts w:ascii="Times New Roman" w:hAnsi="Times New Roman"/>
          <w:sz w:val="24"/>
          <w:szCs w:val="24"/>
          <w:lang w:val="lt-LT"/>
        </w:rPr>
        <w:t>galima bus</w:t>
      </w:r>
      <w:r w:rsidR="004E1E17">
        <w:rPr>
          <w:rFonts w:ascii="Times New Roman" w:hAnsi="Times New Roman"/>
          <w:sz w:val="24"/>
          <w:szCs w:val="24"/>
          <w:lang w:val="lt-LT"/>
        </w:rPr>
        <w:t xml:space="preserve"> pamatyti virtualioje </w:t>
      </w:r>
      <w:r w:rsidRPr="00327E54">
        <w:rPr>
          <w:rFonts w:ascii="Times New Roman" w:hAnsi="Times New Roman"/>
          <w:sz w:val="24"/>
          <w:szCs w:val="24"/>
          <w:lang w:val="lt-LT"/>
        </w:rPr>
        <w:t xml:space="preserve">adresu: </w:t>
      </w:r>
      <w:hyperlink r:id="rId11" w:history="1">
        <w:r w:rsidRPr="00327E5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www.azuoliukas.tavodarzelis.lt</w:t>
        </w:r>
      </w:hyperlink>
      <w:r w:rsidRPr="00327E54">
        <w:rPr>
          <w:lang w:val="lt-LT"/>
        </w:rPr>
        <w:t xml:space="preserve"> </w:t>
      </w:r>
    </w:p>
    <w:p w:rsidR="00327E54" w:rsidRPr="00327E54" w:rsidRDefault="00327E54" w:rsidP="00327E54">
      <w:pPr>
        <w:pStyle w:val="Betarp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C5D0C" w:rsidRPr="00327E54" w:rsidRDefault="004C5D0C" w:rsidP="00327E54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E54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:rsidR="004C5D0C" w:rsidRDefault="004C5D0C" w:rsidP="00327E54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E54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327E54" w:rsidRDefault="00327E54" w:rsidP="00327E54">
      <w:pPr>
        <w:pStyle w:val="Betarp"/>
        <w:jc w:val="center"/>
      </w:pPr>
    </w:p>
    <w:p w:rsidR="00327E54" w:rsidRPr="00327E54" w:rsidRDefault="00327E54" w:rsidP="006A5BE6">
      <w:pPr>
        <w:pStyle w:val="prastas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54">
        <w:rPr>
          <w:rFonts w:ascii="Times New Roman" w:eastAsia="Times New Roman" w:hAnsi="Times New Roman" w:cs="Times New Roman"/>
          <w:sz w:val="24"/>
          <w:szCs w:val="24"/>
        </w:rPr>
        <w:t>Visiems parodos dalyviams nurodytu anketoje elektroniniu paštu bus išsiųsti parodos organizatoriaus padėkos raštai.</w:t>
      </w:r>
    </w:p>
    <w:p w:rsidR="004C5D0C" w:rsidRPr="00327E54" w:rsidRDefault="004C5D0C" w:rsidP="006A5BE6">
      <w:pPr>
        <w:pStyle w:val="prastas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54">
        <w:rPr>
          <w:rFonts w:ascii="Times New Roman" w:hAnsi="Times New Roman" w:cs="Times New Roman"/>
          <w:sz w:val="24"/>
          <w:szCs w:val="24"/>
        </w:rPr>
        <w:t xml:space="preserve">Pedagogams, paruošusiems ugdytinius parodai, bus išduotos </w:t>
      </w:r>
      <w:r w:rsidR="00395BF6" w:rsidRPr="00327E54">
        <w:rPr>
          <w:rFonts w:ascii="Times New Roman" w:hAnsi="Times New Roman" w:cs="Times New Roman"/>
          <w:sz w:val="24"/>
          <w:szCs w:val="24"/>
        </w:rPr>
        <w:t>metodinės pažymos.</w:t>
      </w:r>
    </w:p>
    <w:p w:rsidR="00327E54" w:rsidRPr="002F724B" w:rsidRDefault="00327E54" w:rsidP="006A5BE6">
      <w:pPr>
        <w:pStyle w:val="Default"/>
        <w:numPr>
          <w:ilvl w:val="0"/>
          <w:numId w:val="1"/>
        </w:numPr>
        <w:tabs>
          <w:tab w:val="left" w:pos="330"/>
        </w:tabs>
        <w:spacing w:line="276" w:lineRule="auto"/>
        <w:ind w:left="0" w:firstLine="360"/>
        <w:jc w:val="both"/>
      </w:pPr>
      <w:r w:rsidRPr="00327E54">
        <w:t xml:space="preserve">Parodos organizatoriai pasilieka teisę parodos dalyvių darbus, vardus ir pavardes paskelbti </w:t>
      </w:r>
      <w:r>
        <w:t>Šiaulių lopšelio-darželio „Ąžuoliukas</w:t>
      </w:r>
      <w:r w:rsidRPr="00327E54">
        <w:t>“ internetiniame puslapyje</w:t>
      </w:r>
      <w:r w:rsidRPr="0078169E">
        <w:rPr>
          <w:color w:val="auto"/>
        </w:rPr>
        <w:t xml:space="preserve">: </w:t>
      </w:r>
      <w:hyperlink r:id="rId12" w:history="1">
        <w:r w:rsidRPr="009C340D">
          <w:rPr>
            <w:rStyle w:val="Hipersaitas"/>
          </w:rPr>
          <w:t>https://azuoliukas.tavodarzelis.lt/</w:t>
        </w:r>
      </w:hyperlink>
      <w:r w:rsidRPr="0078169E">
        <w:rPr>
          <w:color w:val="auto"/>
        </w:rPr>
        <w:t xml:space="preserve"> </w:t>
      </w:r>
    </w:p>
    <w:p w:rsidR="002F724B" w:rsidRPr="002F724B" w:rsidRDefault="002F724B" w:rsidP="006A5BE6">
      <w:pPr>
        <w:pStyle w:val="Default"/>
        <w:numPr>
          <w:ilvl w:val="0"/>
          <w:numId w:val="1"/>
        </w:numPr>
        <w:tabs>
          <w:tab w:val="left" w:pos="330"/>
        </w:tabs>
        <w:spacing w:line="276" w:lineRule="auto"/>
        <w:ind w:left="0" w:firstLine="360"/>
        <w:jc w:val="both"/>
      </w:pPr>
      <w:r>
        <w:t>Paroda vyks nuo</w:t>
      </w:r>
      <w:r w:rsidR="00F676BD">
        <w:t xml:space="preserve"> </w:t>
      </w:r>
      <w:r w:rsidR="00F676BD" w:rsidRPr="00F676BD">
        <w:rPr>
          <w:b/>
          <w:bCs/>
        </w:rPr>
        <w:t>2021 m.</w:t>
      </w:r>
      <w:r>
        <w:t xml:space="preserve"> </w:t>
      </w:r>
      <w:r w:rsidRPr="002F724B">
        <w:rPr>
          <w:b/>
        </w:rPr>
        <w:t xml:space="preserve">vasario 16 dienos iki </w:t>
      </w:r>
      <w:r w:rsidR="00F676BD">
        <w:rPr>
          <w:b/>
        </w:rPr>
        <w:t xml:space="preserve">2021 m. </w:t>
      </w:r>
      <w:r w:rsidRPr="002F724B">
        <w:rPr>
          <w:b/>
        </w:rPr>
        <w:t>kovo 12 dienos.</w:t>
      </w:r>
    </w:p>
    <w:p w:rsidR="00327E54" w:rsidRPr="002F724B" w:rsidRDefault="00327E54" w:rsidP="006A5BE6">
      <w:pPr>
        <w:pStyle w:val="Default"/>
        <w:numPr>
          <w:ilvl w:val="0"/>
          <w:numId w:val="1"/>
        </w:numPr>
        <w:tabs>
          <w:tab w:val="left" w:pos="330"/>
        </w:tabs>
        <w:spacing w:line="276" w:lineRule="auto"/>
        <w:ind w:left="0" w:firstLine="360"/>
        <w:jc w:val="both"/>
      </w:pPr>
      <w:r w:rsidRPr="002F724B">
        <w:t>Darbų atsiuntimas organizatoriams laikomas autorių sutikimu su šiomis sąlygomis.</w:t>
      </w:r>
    </w:p>
    <w:p w:rsidR="00973391" w:rsidRDefault="00973391" w:rsidP="009612E5">
      <w:pPr>
        <w:pStyle w:val="prastasistinklapis"/>
        <w:spacing w:after="120" w:afterAutospacing="0"/>
        <w:ind w:left="1080"/>
        <w:jc w:val="both"/>
        <w:rPr>
          <w:b/>
        </w:rPr>
      </w:pPr>
    </w:p>
    <w:p w:rsidR="000A6A79" w:rsidRDefault="002F724B" w:rsidP="002F724B">
      <w:pPr>
        <w:pStyle w:val="prastasistinklapis"/>
        <w:spacing w:after="120" w:afterAutospacing="0"/>
        <w:ind w:left="1080"/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</w:t>
      </w:r>
    </w:p>
    <w:p w:rsidR="000A6A79" w:rsidRDefault="000A6A79" w:rsidP="009612E5">
      <w:pPr>
        <w:pStyle w:val="prastasistinklapis"/>
        <w:spacing w:after="120" w:afterAutospacing="0"/>
        <w:ind w:left="1080"/>
        <w:jc w:val="both"/>
        <w:rPr>
          <w:b/>
        </w:rPr>
      </w:pPr>
      <w:bookmarkStart w:id="0" w:name="_GoBack"/>
      <w:bookmarkEnd w:id="0"/>
    </w:p>
    <w:p w:rsidR="000A6A79" w:rsidRDefault="000A6A79" w:rsidP="009612E5">
      <w:pPr>
        <w:pStyle w:val="prastasistinklapis"/>
        <w:spacing w:after="120" w:afterAutospacing="0"/>
        <w:ind w:left="1080"/>
        <w:jc w:val="both"/>
        <w:rPr>
          <w:b/>
        </w:rPr>
      </w:pPr>
    </w:p>
    <w:p w:rsidR="000A6A79" w:rsidRDefault="000A6A79" w:rsidP="009612E5">
      <w:pPr>
        <w:pStyle w:val="prastasistinklapis"/>
        <w:spacing w:after="120" w:afterAutospacing="0"/>
        <w:ind w:left="1080"/>
        <w:jc w:val="both"/>
        <w:rPr>
          <w:b/>
        </w:rPr>
      </w:pPr>
    </w:p>
    <w:p w:rsidR="000A6A79" w:rsidRDefault="000A6A79" w:rsidP="009612E5">
      <w:pPr>
        <w:pStyle w:val="prastasistinklapis"/>
        <w:spacing w:after="120" w:afterAutospacing="0"/>
        <w:ind w:left="1080"/>
        <w:jc w:val="both"/>
        <w:rPr>
          <w:b/>
        </w:rPr>
      </w:pPr>
    </w:p>
    <w:p w:rsidR="00395BF6" w:rsidRDefault="00395BF6" w:rsidP="009612E5">
      <w:pPr>
        <w:pStyle w:val="prastasistinklapis"/>
        <w:spacing w:after="120" w:afterAutospacing="0"/>
        <w:ind w:left="1080"/>
        <w:jc w:val="both"/>
        <w:rPr>
          <w:b/>
        </w:rPr>
      </w:pPr>
    </w:p>
    <w:p w:rsidR="00395BF6" w:rsidRDefault="00395BF6" w:rsidP="009612E5">
      <w:pPr>
        <w:pStyle w:val="prastasistinklapis"/>
        <w:spacing w:after="120" w:afterAutospacing="0"/>
        <w:ind w:left="1080"/>
        <w:jc w:val="both"/>
        <w:rPr>
          <w:b/>
        </w:rPr>
      </w:pPr>
    </w:p>
    <w:p w:rsidR="00395BF6" w:rsidRDefault="00395BF6" w:rsidP="009612E5">
      <w:pPr>
        <w:pStyle w:val="prastasistinklapis"/>
        <w:spacing w:after="120" w:afterAutospacing="0"/>
        <w:ind w:left="1080"/>
        <w:jc w:val="both"/>
        <w:rPr>
          <w:b/>
        </w:rPr>
      </w:pPr>
    </w:p>
    <w:p w:rsidR="00395BF6" w:rsidRDefault="00395BF6" w:rsidP="009B4DC7">
      <w:pPr>
        <w:pStyle w:val="prastasistinklapis"/>
        <w:spacing w:after="120" w:afterAutospacing="0"/>
        <w:jc w:val="both"/>
        <w:rPr>
          <w:b/>
        </w:rPr>
      </w:pPr>
    </w:p>
    <w:p w:rsidR="002F724B" w:rsidRDefault="002F724B" w:rsidP="000A6A79">
      <w:pPr>
        <w:pStyle w:val="prastasistinklapis"/>
        <w:spacing w:after="120" w:afterAutospacing="0"/>
        <w:ind w:left="1080"/>
        <w:jc w:val="right"/>
      </w:pPr>
    </w:p>
    <w:p w:rsidR="002F724B" w:rsidRDefault="002F724B" w:rsidP="000A6A79">
      <w:pPr>
        <w:pStyle w:val="prastasistinklapis"/>
        <w:spacing w:after="120" w:afterAutospacing="0"/>
        <w:ind w:left="1080"/>
        <w:jc w:val="right"/>
      </w:pPr>
    </w:p>
    <w:p w:rsidR="002F724B" w:rsidRDefault="002F724B" w:rsidP="000A6A79">
      <w:pPr>
        <w:pStyle w:val="prastasistinklapis"/>
        <w:spacing w:after="120" w:afterAutospacing="0"/>
        <w:ind w:left="1080"/>
        <w:jc w:val="right"/>
      </w:pPr>
    </w:p>
    <w:p w:rsidR="002F724B" w:rsidRDefault="002F724B" w:rsidP="002F7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805"/>
      </w:tblGrid>
      <w:tr w:rsidR="002F724B" w:rsidTr="009F18BA">
        <w:tc>
          <w:tcPr>
            <w:tcW w:w="3823" w:type="dxa"/>
          </w:tcPr>
          <w:p w:rsidR="002F724B" w:rsidRDefault="002F724B" w:rsidP="002F72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05" w:type="dxa"/>
          </w:tcPr>
          <w:p w:rsidR="009F18BA" w:rsidRPr="009F18BA" w:rsidRDefault="002F724B" w:rsidP="009F18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F18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Respublikinės ikimokyklinio ir priešmokyklinio </w:t>
            </w:r>
            <w:r w:rsidR="009F18BA" w:rsidRPr="009F18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įstaigų k</w:t>
            </w:r>
            <w:r w:rsidRPr="009F18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ūrybinių darbų fotografijų parodos</w:t>
            </w:r>
            <w:r w:rsidR="009F18BA" w:rsidRPr="009F18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F18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D651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Tau g</w:t>
            </w:r>
            <w:r w:rsidRPr="009F18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imtine mažų rankelių-gražūs darbeliai“ nuostatų </w:t>
            </w:r>
          </w:p>
          <w:p w:rsidR="002F724B" w:rsidRDefault="009F18BA" w:rsidP="009F18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F18BA">
              <w:rPr>
                <w:rFonts w:ascii="Times New Roman" w:hAnsi="Times New Roman" w:cs="Times New Roman"/>
                <w:lang w:val="lt-LT"/>
              </w:rPr>
              <w:t>P</w:t>
            </w:r>
            <w:r w:rsidR="002F724B" w:rsidRPr="009F18BA">
              <w:rPr>
                <w:rFonts w:ascii="Times New Roman" w:hAnsi="Times New Roman" w:cs="Times New Roman"/>
                <w:lang w:val="lt-LT"/>
              </w:rPr>
              <w:t>riedas</w:t>
            </w:r>
          </w:p>
        </w:tc>
      </w:tr>
    </w:tbl>
    <w:p w:rsidR="002F724B" w:rsidRPr="002F724B" w:rsidRDefault="002F724B" w:rsidP="002F7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0A6A79" w:rsidRDefault="00C30440" w:rsidP="00D65179">
      <w:pPr>
        <w:pStyle w:val="prastasistinklapis"/>
        <w:spacing w:after="120" w:afterAutospacing="0"/>
        <w:jc w:val="center"/>
        <w:rPr>
          <w:b/>
        </w:rPr>
      </w:pPr>
      <w:r>
        <w:rPr>
          <w:b/>
        </w:rPr>
        <w:t>„</w:t>
      </w:r>
      <w:r w:rsidR="00395BF6">
        <w:rPr>
          <w:b/>
        </w:rPr>
        <w:t>TAU GIMTINE, MAŽŲ RANKELIŲ-GRAŽŪS DARBELIAI</w:t>
      </w:r>
      <w:r w:rsidR="000A6A79" w:rsidRPr="000A6A79">
        <w:rPr>
          <w:b/>
        </w:rPr>
        <w:t>“</w:t>
      </w:r>
    </w:p>
    <w:tbl>
      <w:tblPr>
        <w:tblStyle w:val="Lentelstinklelis"/>
        <w:tblpPr w:leftFromText="180" w:rightFromText="180" w:vertAnchor="text" w:horzAnchor="margin" w:tblpY="450"/>
        <w:tblW w:w="9634" w:type="dxa"/>
        <w:tblLook w:val="04A0"/>
      </w:tblPr>
      <w:tblGrid>
        <w:gridCol w:w="5098"/>
        <w:gridCol w:w="4536"/>
      </w:tblGrid>
      <w:tr w:rsidR="009B4DC7" w:rsidTr="00D65179">
        <w:tc>
          <w:tcPr>
            <w:tcW w:w="5098" w:type="dxa"/>
          </w:tcPr>
          <w:p w:rsidR="009B4DC7" w:rsidRPr="00D65179" w:rsidRDefault="009B4DC7" w:rsidP="00D65179">
            <w:pPr>
              <w:pStyle w:val="prastasistinklapis"/>
              <w:spacing w:after="120" w:afterAutospacing="0"/>
              <w:rPr>
                <w:b/>
                <w:bCs/>
              </w:rPr>
            </w:pPr>
            <w:r w:rsidRPr="00D65179">
              <w:rPr>
                <w:b/>
                <w:bCs/>
              </w:rPr>
              <w:t>Įstaigos pavadinimas</w:t>
            </w:r>
          </w:p>
          <w:p w:rsidR="009B4DC7" w:rsidRPr="00D65179" w:rsidRDefault="009B4DC7" w:rsidP="00D65179">
            <w:pPr>
              <w:pStyle w:val="prastasistinklapis"/>
              <w:spacing w:after="120" w:afterAutospacing="0"/>
              <w:rPr>
                <w:b/>
                <w:bCs/>
              </w:rPr>
            </w:pPr>
          </w:p>
        </w:tc>
        <w:tc>
          <w:tcPr>
            <w:tcW w:w="4536" w:type="dxa"/>
          </w:tcPr>
          <w:p w:rsidR="009B4DC7" w:rsidRDefault="009B4DC7" w:rsidP="009B4DC7">
            <w:pPr>
              <w:pStyle w:val="prastasistinklapis"/>
              <w:spacing w:after="120" w:afterAutospacing="0"/>
              <w:jc w:val="center"/>
            </w:pPr>
          </w:p>
        </w:tc>
      </w:tr>
      <w:tr w:rsidR="009B4DC7" w:rsidTr="00D65179">
        <w:tc>
          <w:tcPr>
            <w:tcW w:w="5098" w:type="dxa"/>
          </w:tcPr>
          <w:p w:rsidR="009B4DC7" w:rsidRPr="00D65179" w:rsidRDefault="009B4DC7" w:rsidP="00D65179">
            <w:pPr>
              <w:pStyle w:val="prastasistinklapis"/>
              <w:spacing w:after="120" w:afterAutospacing="0"/>
              <w:rPr>
                <w:b/>
                <w:bCs/>
              </w:rPr>
            </w:pPr>
            <w:r w:rsidRPr="00D65179">
              <w:rPr>
                <w:b/>
                <w:bCs/>
              </w:rPr>
              <w:t>Vaiko vardas, pavardė</w:t>
            </w:r>
            <w:r w:rsidR="00D65179" w:rsidRPr="00D65179">
              <w:rPr>
                <w:b/>
                <w:bCs/>
              </w:rPr>
              <w:t>, amžius</w:t>
            </w:r>
          </w:p>
          <w:p w:rsidR="009B4DC7" w:rsidRPr="00D65179" w:rsidRDefault="009B4DC7" w:rsidP="00D65179">
            <w:pPr>
              <w:pStyle w:val="prastasistinklapis"/>
              <w:spacing w:after="120" w:afterAutospacing="0"/>
              <w:rPr>
                <w:b/>
                <w:bCs/>
              </w:rPr>
            </w:pPr>
          </w:p>
        </w:tc>
        <w:tc>
          <w:tcPr>
            <w:tcW w:w="4536" w:type="dxa"/>
          </w:tcPr>
          <w:p w:rsidR="009B4DC7" w:rsidRDefault="009B4DC7" w:rsidP="009B4DC7">
            <w:pPr>
              <w:pStyle w:val="prastasistinklapis"/>
              <w:spacing w:after="120" w:afterAutospacing="0"/>
              <w:jc w:val="center"/>
            </w:pPr>
          </w:p>
        </w:tc>
      </w:tr>
      <w:tr w:rsidR="009B4DC7" w:rsidTr="00D65179">
        <w:tc>
          <w:tcPr>
            <w:tcW w:w="5098" w:type="dxa"/>
          </w:tcPr>
          <w:p w:rsidR="009B4DC7" w:rsidRPr="00D65179" w:rsidRDefault="009B4DC7" w:rsidP="00D65179">
            <w:pPr>
              <w:pStyle w:val="prastasistinklapis"/>
              <w:spacing w:after="120" w:afterAutospacing="0"/>
              <w:rPr>
                <w:b/>
                <w:bCs/>
              </w:rPr>
            </w:pPr>
            <w:r w:rsidRPr="00D65179">
              <w:rPr>
                <w:b/>
                <w:bCs/>
              </w:rPr>
              <w:t xml:space="preserve">Pedagogo vardas, pavardė, elektroninis paštas                           </w:t>
            </w:r>
          </w:p>
          <w:p w:rsidR="009B4DC7" w:rsidRPr="00D65179" w:rsidRDefault="009B4DC7" w:rsidP="00D65179">
            <w:pPr>
              <w:pStyle w:val="prastasistinklapis"/>
              <w:spacing w:after="120" w:afterAutospacing="0"/>
              <w:rPr>
                <w:b/>
                <w:bCs/>
              </w:rPr>
            </w:pPr>
          </w:p>
        </w:tc>
        <w:tc>
          <w:tcPr>
            <w:tcW w:w="4536" w:type="dxa"/>
          </w:tcPr>
          <w:p w:rsidR="009B4DC7" w:rsidRDefault="009B4DC7" w:rsidP="009B4DC7">
            <w:pPr>
              <w:pStyle w:val="prastasistinklapis"/>
              <w:spacing w:after="120" w:afterAutospacing="0"/>
              <w:jc w:val="center"/>
            </w:pPr>
          </w:p>
        </w:tc>
      </w:tr>
      <w:tr w:rsidR="00D65179" w:rsidTr="00D65179">
        <w:tc>
          <w:tcPr>
            <w:tcW w:w="9634" w:type="dxa"/>
            <w:gridSpan w:val="2"/>
          </w:tcPr>
          <w:p w:rsidR="00D65179" w:rsidRDefault="00D65179" w:rsidP="0040255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651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Dalyvio anketą kartu su kūrybinio darbo fotografija atsiųsti iki 2021 m. vasario 12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 el.</w:t>
            </w:r>
            <w:r w:rsidRPr="00D651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paštu: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hyperlink r:id="rId13" w:history="1">
              <w:r w:rsidRPr="00D6517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l.sarpanova</w:t>
              </w:r>
              <w:r w:rsidRPr="00D65179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@gmail.com</w:t>
              </w:r>
            </w:hyperlink>
          </w:p>
          <w:p w:rsidR="00402550" w:rsidRPr="00D65179" w:rsidRDefault="00402550" w:rsidP="0040255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A6A79" w:rsidRPr="00D65179" w:rsidRDefault="009B4DC7" w:rsidP="00C30440">
      <w:pPr>
        <w:pStyle w:val="prastasistinklapis"/>
        <w:spacing w:after="120" w:afterAutospacing="0"/>
        <w:jc w:val="center"/>
        <w:rPr>
          <w:b/>
          <w:bCs/>
        </w:rPr>
      </w:pPr>
      <w:r w:rsidRPr="00D65179">
        <w:rPr>
          <w:b/>
          <w:bCs/>
        </w:rPr>
        <w:t xml:space="preserve"> </w:t>
      </w:r>
      <w:r w:rsidR="00D65179">
        <w:rPr>
          <w:b/>
          <w:bCs/>
        </w:rPr>
        <w:t>DALYVIO</w:t>
      </w:r>
      <w:r w:rsidR="00BD0A04" w:rsidRPr="00D65179">
        <w:rPr>
          <w:b/>
          <w:bCs/>
        </w:rPr>
        <w:t xml:space="preserve"> ANKETA</w:t>
      </w:r>
    </w:p>
    <w:p w:rsidR="00C30440" w:rsidRDefault="00C30440" w:rsidP="000A6A79">
      <w:pPr>
        <w:pStyle w:val="prastasistinklapis"/>
        <w:spacing w:after="120" w:afterAutospacing="0"/>
        <w:ind w:left="1080"/>
        <w:jc w:val="center"/>
      </w:pPr>
    </w:p>
    <w:p w:rsidR="00973391" w:rsidRDefault="00973391" w:rsidP="009612E5">
      <w:pPr>
        <w:pStyle w:val="prastasistinklapis"/>
        <w:spacing w:after="120" w:afterAutospacing="0"/>
        <w:ind w:left="1080"/>
        <w:rPr>
          <w:b/>
        </w:rPr>
      </w:pPr>
    </w:p>
    <w:p w:rsidR="006A1B82" w:rsidRDefault="006A1B82" w:rsidP="009612E5">
      <w:pPr>
        <w:pStyle w:val="prastasistinklapis"/>
        <w:spacing w:after="120" w:afterAutospacing="0"/>
        <w:ind w:left="1080"/>
        <w:rPr>
          <w:b/>
        </w:rPr>
      </w:pPr>
    </w:p>
    <w:p w:rsidR="00F5184B" w:rsidRPr="006A1B82" w:rsidRDefault="00F5184B" w:rsidP="006A1B82">
      <w:pPr>
        <w:pStyle w:val="prastasistinklapis"/>
      </w:pPr>
    </w:p>
    <w:p w:rsidR="00A5455A" w:rsidRDefault="00A5455A" w:rsidP="00503BF9">
      <w:pPr>
        <w:pStyle w:val="Sraopastraipa"/>
        <w:spacing w:after="240" w:line="180" w:lineRule="atLeast"/>
        <w:rPr>
          <w:rFonts w:ascii="Times New Roman" w:hAnsi="Times New Roman" w:cs="Times New Roman"/>
          <w:sz w:val="24"/>
          <w:szCs w:val="24"/>
          <w:lang w:val="lt-LT"/>
        </w:rPr>
      </w:pPr>
    </w:p>
    <w:p w:rsidR="00D65179" w:rsidRPr="003F7BCE" w:rsidRDefault="00D65179" w:rsidP="00503BF9">
      <w:pPr>
        <w:pStyle w:val="Sraopastraipa"/>
        <w:spacing w:after="240" w:line="180" w:lineRule="atLeast"/>
        <w:rPr>
          <w:rFonts w:ascii="Times New Roman" w:hAnsi="Times New Roman" w:cs="Times New Roman"/>
          <w:sz w:val="24"/>
          <w:szCs w:val="24"/>
          <w:lang w:val="lt-LT"/>
        </w:rPr>
      </w:pPr>
    </w:p>
    <w:sectPr w:rsidR="00D65179" w:rsidRPr="003F7BCE" w:rsidSect="00F31460">
      <w:pgSz w:w="11906" w:h="16838"/>
      <w:pgMar w:top="993" w:right="56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069"/>
    <w:multiLevelType w:val="hybridMultilevel"/>
    <w:tmpl w:val="D714AD9C"/>
    <w:lvl w:ilvl="0" w:tplc="D8C2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980A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01DDF"/>
    <w:multiLevelType w:val="multilevel"/>
    <w:tmpl w:val="04C07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1B5C32"/>
    <w:multiLevelType w:val="hybridMultilevel"/>
    <w:tmpl w:val="1A64D6DC"/>
    <w:lvl w:ilvl="0" w:tplc="DE02797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DE7FB4"/>
    <w:multiLevelType w:val="hybridMultilevel"/>
    <w:tmpl w:val="0388C92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D3A4A"/>
    <w:multiLevelType w:val="hybridMultilevel"/>
    <w:tmpl w:val="E36A13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26FEA"/>
    <w:multiLevelType w:val="multilevel"/>
    <w:tmpl w:val="04C07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10E5354"/>
    <w:multiLevelType w:val="multilevel"/>
    <w:tmpl w:val="04C07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83122BC"/>
    <w:multiLevelType w:val="multilevel"/>
    <w:tmpl w:val="655A8B7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8">
    <w:nsid w:val="45E23432"/>
    <w:multiLevelType w:val="multilevel"/>
    <w:tmpl w:val="04C07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F3D191D"/>
    <w:multiLevelType w:val="hybridMultilevel"/>
    <w:tmpl w:val="5CB4F9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008A0"/>
    <w:multiLevelType w:val="hybridMultilevel"/>
    <w:tmpl w:val="080CF0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D4F57"/>
    <w:multiLevelType w:val="multilevel"/>
    <w:tmpl w:val="04C07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81B1B59"/>
    <w:multiLevelType w:val="hybridMultilevel"/>
    <w:tmpl w:val="A866EF8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14D3F"/>
    <w:multiLevelType w:val="multilevel"/>
    <w:tmpl w:val="04C07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13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96"/>
  <w:characterSpacingControl w:val="doNotCompress"/>
  <w:compat/>
  <w:rsids>
    <w:rsidRoot w:val="00514F65"/>
    <w:rsid w:val="00035F14"/>
    <w:rsid w:val="0004700F"/>
    <w:rsid w:val="00073655"/>
    <w:rsid w:val="00083409"/>
    <w:rsid w:val="0008693C"/>
    <w:rsid w:val="00090A99"/>
    <w:rsid w:val="00094405"/>
    <w:rsid w:val="000A6A79"/>
    <w:rsid w:val="000D2599"/>
    <w:rsid w:val="0010320F"/>
    <w:rsid w:val="001056B4"/>
    <w:rsid w:val="00107D85"/>
    <w:rsid w:val="001228D5"/>
    <w:rsid w:val="00123775"/>
    <w:rsid w:val="0014061B"/>
    <w:rsid w:val="0016583A"/>
    <w:rsid w:val="00165AE5"/>
    <w:rsid w:val="001732E0"/>
    <w:rsid w:val="00183644"/>
    <w:rsid w:val="001905E3"/>
    <w:rsid w:val="001A037A"/>
    <w:rsid w:val="001C0B5A"/>
    <w:rsid w:val="001E31D2"/>
    <w:rsid w:val="001E6365"/>
    <w:rsid w:val="001E7E9C"/>
    <w:rsid w:val="001F3B20"/>
    <w:rsid w:val="00211DD5"/>
    <w:rsid w:val="002139D5"/>
    <w:rsid w:val="002362CF"/>
    <w:rsid w:val="00237370"/>
    <w:rsid w:val="002533CE"/>
    <w:rsid w:val="0028374F"/>
    <w:rsid w:val="002846BA"/>
    <w:rsid w:val="002F724B"/>
    <w:rsid w:val="00310ADA"/>
    <w:rsid w:val="00327E54"/>
    <w:rsid w:val="00395BF6"/>
    <w:rsid w:val="00396B1E"/>
    <w:rsid w:val="003D2C78"/>
    <w:rsid w:val="003D47AE"/>
    <w:rsid w:val="003D72EA"/>
    <w:rsid w:val="003F7BCE"/>
    <w:rsid w:val="00402550"/>
    <w:rsid w:val="00414A0B"/>
    <w:rsid w:val="004511BC"/>
    <w:rsid w:val="00454381"/>
    <w:rsid w:val="00482E94"/>
    <w:rsid w:val="00485779"/>
    <w:rsid w:val="004B5CB1"/>
    <w:rsid w:val="004C5D0C"/>
    <w:rsid w:val="004C692D"/>
    <w:rsid w:val="004D110D"/>
    <w:rsid w:val="004D429A"/>
    <w:rsid w:val="004E1E17"/>
    <w:rsid w:val="004F1329"/>
    <w:rsid w:val="00503BF9"/>
    <w:rsid w:val="00514F65"/>
    <w:rsid w:val="00532022"/>
    <w:rsid w:val="0054411E"/>
    <w:rsid w:val="005C1AAD"/>
    <w:rsid w:val="005C721F"/>
    <w:rsid w:val="00602E4C"/>
    <w:rsid w:val="006A1B82"/>
    <w:rsid w:val="006A5BE6"/>
    <w:rsid w:val="006B52ED"/>
    <w:rsid w:val="006B7D4E"/>
    <w:rsid w:val="006C0666"/>
    <w:rsid w:val="006C105D"/>
    <w:rsid w:val="0071475C"/>
    <w:rsid w:val="00727EB8"/>
    <w:rsid w:val="007365E2"/>
    <w:rsid w:val="0078169E"/>
    <w:rsid w:val="007B2E08"/>
    <w:rsid w:val="007F27EE"/>
    <w:rsid w:val="007F2F08"/>
    <w:rsid w:val="008014B2"/>
    <w:rsid w:val="00804ECC"/>
    <w:rsid w:val="00805A72"/>
    <w:rsid w:val="0085631F"/>
    <w:rsid w:val="008C68C4"/>
    <w:rsid w:val="008E20AA"/>
    <w:rsid w:val="009612E5"/>
    <w:rsid w:val="00973391"/>
    <w:rsid w:val="00974AB8"/>
    <w:rsid w:val="00980261"/>
    <w:rsid w:val="00984FBA"/>
    <w:rsid w:val="009A769E"/>
    <w:rsid w:val="009B4DC7"/>
    <w:rsid w:val="009D5175"/>
    <w:rsid w:val="009F18BA"/>
    <w:rsid w:val="00A5455A"/>
    <w:rsid w:val="00A67348"/>
    <w:rsid w:val="00A7764B"/>
    <w:rsid w:val="00A814CB"/>
    <w:rsid w:val="00A84944"/>
    <w:rsid w:val="00AD3450"/>
    <w:rsid w:val="00AD7BA6"/>
    <w:rsid w:val="00B9730B"/>
    <w:rsid w:val="00BA1317"/>
    <w:rsid w:val="00BA4EFA"/>
    <w:rsid w:val="00BB3CAD"/>
    <w:rsid w:val="00BD0A04"/>
    <w:rsid w:val="00BE42E6"/>
    <w:rsid w:val="00BF0843"/>
    <w:rsid w:val="00C12064"/>
    <w:rsid w:val="00C30440"/>
    <w:rsid w:val="00C30ED2"/>
    <w:rsid w:val="00C604FB"/>
    <w:rsid w:val="00C77A09"/>
    <w:rsid w:val="00CD354A"/>
    <w:rsid w:val="00D21DAF"/>
    <w:rsid w:val="00D22470"/>
    <w:rsid w:val="00D65179"/>
    <w:rsid w:val="00D72EF7"/>
    <w:rsid w:val="00DA15C3"/>
    <w:rsid w:val="00DB6CD9"/>
    <w:rsid w:val="00DC7F09"/>
    <w:rsid w:val="00DE2FBF"/>
    <w:rsid w:val="00E8363A"/>
    <w:rsid w:val="00E86D1F"/>
    <w:rsid w:val="00EA15D2"/>
    <w:rsid w:val="00EC1EDA"/>
    <w:rsid w:val="00ED653C"/>
    <w:rsid w:val="00F30845"/>
    <w:rsid w:val="00F31460"/>
    <w:rsid w:val="00F5184B"/>
    <w:rsid w:val="00F533A4"/>
    <w:rsid w:val="00F56057"/>
    <w:rsid w:val="00F676BD"/>
    <w:rsid w:val="00F8435F"/>
    <w:rsid w:val="00F923DD"/>
    <w:rsid w:val="00FA133D"/>
    <w:rsid w:val="00FB4513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33C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14A0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32022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F5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1">
    <w:name w:val="Название1"/>
    <w:basedOn w:val="Numatytasispastraiposriftas"/>
    <w:rsid w:val="00F5184B"/>
  </w:style>
  <w:style w:type="table" w:styleId="Lentelstinklelis">
    <w:name w:val="Table Grid"/>
    <w:basedOn w:val="prastojilentel"/>
    <w:uiPriority w:val="59"/>
    <w:rsid w:val="00BD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customStyle="1" w:styleId="prastasis1">
    <w:name w:val="Įprastasis1"/>
    <w:rsid w:val="0078169E"/>
    <w:rPr>
      <w:rFonts w:ascii="Calibri" w:eastAsia="Calibri" w:hAnsi="Calibri" w:cs="Calibri"/>
      <w:lang w:val="lt-LT" w:eastAsia="lt-LT"/>
    </w:rPr>
  </w:style>
  <w:style w:type="paragraph" w:styleId="Betarp">
    <w:name w:val="No Spacing"/>
    <w:uiPriority w:val="1"/>
    <w:qFormat/>
    <w:rsid w:val="000834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eladudiene@gmail.com" TargetMode="External"/><Relationship Id="rId13" Type="http://schemas.openxmlformats.org/officeDocument/2006/relationships/hyperlink" Target="mailto:l.sarpan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sarpanova@gmail.com" TargetMode="External"/><Relationship Id="rId12" Type="http://schemas.openxmlformats.org/officeDocument/2006/relationships/hyperlink" Target="https://azuoliukas.tavodarzelis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kuviene.laima@gmail.com" TargetMode="External"/><Relationship Id="rId11" Type="http://schemas.openxmlformats.org/officeDocument/2006/relationships/hyperlink" Target="http://www.azuoliukas.tavodarzelis.lt" TargetMode="External"/><Relationship Id="rId5" Type="http://schemas.openxmlformats.org/officeDocument/2006/relationships/hyperlink" Target="mailto:azuoliukas@splius.l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.sarpan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uoliukas.tavodarzelis.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3059</Words>
  <Characters>1745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Vartotojas</cp:lastModifiedBy>
  <cp:revision>7</cp:revision>
  <cp:lastPrinted>2021-01-04T13:32:00Z</cp:lastPrinted>
  <dcterms:created xsi:type="dcterms:W3CDTF">2021-01-04T08:23:00Z</dcterms:created>
  <dcterms:modified xsi:type="dcterms:W3CDTF">2021-01-04T14:05:00Z</dcterms:modified>
</cp:coreProperties>
</file>